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89" w:rsidRPr="00F443B1" w:rsidRDefault="00C90B89" w:rsidP="00C90B89">
      <w:pPr>
        <w:pStyle w:val="1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F443B1">
        <w:rPr>
          <w:rFonts w:ascii="Times New Roman" w:hAnsi="Times New Roman" w:cs="Times New Roman"/>
          <w:color w:val="auto"/>
          <w:sz w:val="27"/>
          <w:szCs w:val="27"/>
          <w:lang w:val="ru-RU"/>
        </w:rPr>
        <w:t>Федеральный закон от 19 ноября 2021</w:t>
      </w:r>
      <w:r w:rsidRPr="00F443B1">
        <w:rPr>
          <w:rFonts w:ascii="Times New Roman" w:hAnsi="Times New Roman" w:cs="Times New Roman"/>
          <w:color w:val="auto"/>
          <w:sz w:val="27"/>
          <w:szCs w:val="27"/>
        </w:rPr>
        <w:t> </w:t>
      </w:r>
      <w:r w:rsidRPr="00F443B1">
        <w:rPr>
          <w:rFonts w:ascii="Times New Roman" w:hAnsi="Times New Roman" w:cs="Times New Roman"/>
          <w:color w:val="auto"/>
          <w:sz w:val="27"/>
          <w:szCs w:val="27"/>
          <w:lang w:val="ru-RU"/>
        </w:rPr>
        <w:t>г. №</w:t>
      </w:r>
      <w:r w:rsidRPr="00F443B1">
        <w:rPr>
          <w:rFonts w:ascii="Times New Roman" w:hAnsi="Times New Roman" w:cs="Times New Roman"/>
          <w:color w:val="auto"/>
          <w:sz w:val="27"/>
          <w:szCs w:val="27"/>
        </w:rPr>
        <w:t> </w:t>
      </w:r>
      <w:r w:rsidRPr="00F443B1">
        <w:rPr>
          <w:rFonts w:ascii="Times New Roman" w:hAnsi="Times New Roman" w:cs="Times New Roman"/>
          <w:color w:val="auto"/>
          <w:sz w:val="27"/>
          <w:szCs w:val="27"/>
          <w:lang w:val="ru-RU"/>
        </w:rPr>
        <w:t>372-ФЗ</w:t>
      </w:r>
      <w:r w:rsidRPr="00F443B1">
        <w:rPr>
          <w:rFonts w:ascii="Times New Roman" w:hAnsi="Times New Roman" w:cs="Times New Roman"/>
          <w:color w:val="auto"/>
          <w:sz w:val="27"/>
          <w:szCs w:val="27"/>
          <w:lang w:val="ru-RU"/>
        </w:rPr>
        <w:br/>
        <w:t>«О внесении изменений в Трудовой кодекс Российской Федерации»</w:t>
      </w:r>
    </w:p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</w:p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  <w:proofErr w:type="gramStart"/>
      <w:r w:rsidRPr="00F443B1">
        <w:rPr>
          <w:rStyle w:val="a5"/>
          <w:rFonts w:ascii="Times New Roman" w:eastAsiaTheme="majorEastAsia" w:hAnsi="Times New Roman"/>
          <w:sz w:val="27"/>
          <w:szCs w:val="27"/>
        </w:rPr>
        <w:t>Принят</w:t>
      </w:r>
      <w:proofErr w:type="gramEnd"/>
      <w:r w:rsidRPr="00F443B1">
        <w:rPr>
          <w:rStyle w:val="a5"/>
          <w:rFonts w:ascii="Times New Roman" w:eastAsiaTheme="majorEastAsia" w:hAnsi="Times New Roman"/>
          <w:sz w:val="27"/>
          <w:szCs w:val="27"/>
        </w:rPr>
        <w:t xml:space="preserve"> Государственной Думой 9 ноября 2021 года</w:t>
      </w:r>
    </w:p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  <w:proofErr w:type="gramStart"/>
      <w:r w:rsidRPr="00F443B1">
        <w:rPr>
          <w:rStyle w:val="a5"/>
          <w:rFonts w:ascii="Times New Roman" w:eastAsiaTheme="majorEastAsia" w:hAnsi="Times New Roman"/>
          <w:sz w:val="27"/>
          <w:szCs w:val="27"/>
        </w:rPr>
        <w:t>Одобрен</w:t>
      </w:r>
      <w:proofErr w:type="gramEnd"/>
      <w:r w:rsidRPr="00F443B1">
        <w:rPr>
          <w:rStyle w:val="a5"/>
          <w:rFonts w:ascii="Times New Roman" w:eastAsiaTheme="majorEastAsia" w:hAnsi="Times New Roman"/>
          <w:sz w:val="27"/>
          <w:szCs w:val="27"/>
        </w:rPr>
        <w:t xml:space="preserve"> Советом Федерации 10 ноября 2021 года</w:t>
      </w:r>
    </w:p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</w:p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  <w:r w:rsidRPr="00F443B1">
        <w:rPr>
          <w:rFonts w:ascii="Times New Roman" w:hAnsi="Times New Roman"/>
          <w:sz w:val="27"/>
          <w:szCs w:val="27"/>
        </w:rPr>
        <w:t xml:space="preserve">Внести в </w:t>
      </w:r>
      <w:r w:rsidRPr="00F443B1">
        <w:rPr>
          <w:rStyle w:val="a6"/>
          <w:rFonts w:ascii="Times New Roman" w:hAnsi="Times New Roman"/>
          <w:sz w:val="27"/>
          <w:szCs w:val="27"/>
        </w:rPr>
        <w:t>Трудовой кодекс</w:t>
      </w:r>
      <w:r w:rsidRPr="00F443B1">
        <w:rPr>
          <w:rFonts w:ascii="Times New Roman" w:hAnsi="Times New Roman"/>
          <w:sz w:val="27"/>
          <w:szCs w:val="27"/>
        </w:rPr>
        <w:t xml:space="preserve"> Российской Федерации (Собрание законодательства Российской Федерации, 2002, N 1, ст. 3; N 30, ст. 3014; 2006, N 27, ст. 2878; 2008, N 9, ст. 812; 2011, N 50, ст. 7359) следующие изменения:</w:t>
      </w:r>
    </w:p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  <w:bookmarkStart w:id="0" w:name="sub_1"/>
      <w:proofErr w:type="gramStart"/>
      <w:r w:rsidRPr="00F443B1">
        <w:rPr>
          <w:rFonts w:ascii="Times New Roman" w:hAnsi="Times New Roman"/>
          <w:sz w:val="27"/>
          <w:szCs w:val="27"/>
        </w:rPr>
        <w:t xml:space="preserve">1) в </w:t>
      </w:r>
      <w:hyperlink r:id="rId4" w:history="1">
        <w:r w:rsidRPr="00F443B1">
          <w:rPr>
            <w:rStyle w:val="a6"/>
            <w:rFonts w:ascii="Times New Roman" w:hAnsi="Times New Roman"/>
            <w:sz w:val="27"/>
            <w:szCs w:val="27"/>
          </w:rPr>
          <w:t>части пятой статьи 96</w:t>
        </w:r>
      </w:hyperlink>
      <w:r w:rsidRPr="00F443B1">
        <w:rPr>
          <w:rFonts w:ascii="Times New Roman" w:hAnsi="Times New Roman"/>
          <w:sz w:val="27"/>
          <w:szCs w:val="27"/>
        </w:rPr>
        <w:t xml:space="preserve"> слова "до пяти" заменить словами "до четырнадцати", после слов "указанного возраста" дополнить словами ", родитель, имеющий ребенка в возрасте до четырнадцати лет, в случае, если другой родитель работает вахтовым методом, а также работники, имеющие трех и более детей в возрасте до восемнадцати лет, в период до достижения младшим из детей возраста четырнадцати лет";</w:t>
      </w:r>
      <w:proofErr w:type="gramEnd"/>
    </w:p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  <w:bookmarkStart w:id="1" w:name="sub_2"/>
      <w:bookmarkEnd w:id="0"/>
      <w:r w:rsidRPr="00F443B1">
        <w:rPr>
          <w:rFonts w:ascii="Times New Roman" w:hAnsi="Times New Roman"/>
          <w:sz w:val="27"/>
          <w:szCs w:val="27"/>
        </w:rPr>
        <w:t xml:space="preserve">2) в </w:t>
      </w:r>
      <w:r w:rsidRPr="00F443B1">
        <w:rPr>
          <w:rStyle w:val="a6"/>
          <w:rFonts w:ascii="Times New Roman" w:hAnsi="Times New Roman"/>
          <w:sz w:val="27"/>
          <w:szCs w:val="27"/>
        </w:rPr>
        <w:t>части пятой статьи 99</w:t>
      </w:r>
      <w:r w:rsidRPr="00F443B1">
        <w:rPr>
          <w:rFonts w:ascii="Times New Roman" w:hAnsi="Times New Roman"/>
          <w:sz w:val="27"/>
          <w:szCs w:val="27"/>
        </w:rPr>
        <w:t xml:space="preserve"> после слов "до трех лет</w:t>
      </w:r>
      <w:proofErr w:type="gramStart"/>
      <w:r w:rsidRPr="00F443B1">
        <w:rPr>
          <w:rFonts w:ascii="Times New Roman" w:hAnsi="Times New Roman"/>
          <w:sz w:val="27"/>
          <w:szCs w:val="27"/>
        </w:rPr>
        <w:t>,"</w:t>
      </w:r>
      <w:proofErr w:type="gramEnd"/>
      <w:r w:rsidRPr="00F443B1">
        <w:rPr>
          <w:rFonts w:ascii="Times New Roman" w:hAnsi="Times New Roman"/>
          <w:sz w:val="27"/>
          <w:szCs w:val="27"/>
        </w:rPr>
        <w:t xml:space="preserve"> дополнить словами "матерей и отцов, воспитывающих без супруга (супруги)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лет", третье предложение изложить в следующей редакции: "При этом указанные работники должны быть в письменной форме ознакомлены со своим правом отказаться от сверхурочной работы</w:t>
      </w:r>
      <w:proofErr w:type="gramStart"/>
      <w:r w:rsidRPr="00F443B1">
        <w:rPr>
          <w:rFonts w:ascii="Times New Roman" w:hAnsi="Times New Roman"/>
          <w:sz w:val="27"/>
          <w:szCs w:val="27"/>
        </w:rPr>
        <w:t>.";</w:t>
      </w:r>
    </w:p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  <w:bookmarkStart w:id="2" w:name="sub_3"/>
      <w:bookmarkEnd w:id="1"/>
      <w:proofErr w:type="gramEnd"/>
      <w:r w:rsidRPr="00F443B1">
        <w:rPr>
          <w:rFonts w:ascii="Times New Roman" w:hAnsi="Times New Roman"/>
          <w:sz w:val="27"/>
          <w:szCs w:val="27"/>
        </w:rPr>
        <w:t xml:space="preserve">3) </w:t>
      </w:r>
      <w:r w:rsidRPr="00F443B1">
        <w:rPr>
          <w:rStyle w:val="a6"/>
          <w:rFonts w:ascii="Times New Roman" w:hAnsi="Times New Roman"/>
          <w:sz w:val="27"/>
          <w:szCs w:val="27"/>
        </w:rPr>
        <w:t>статью 167</w:t>
      </w:r>
      <w:r w:rsidRPr="00F443B1">
        <w:rPr>
          <w:rFonts w:ascii="Times New Roman" w:hAnsi="Times New Roman"/>
          <w:sz w:val="27"/>
          <w:szCs w:val="27"/>
        </w:rPr>
        <w:t xml:space="preserve"> дополнить </w:t>
      </w:r>
      <w:r w:rsidRPr="00F443B1">
        <w:rPr>
          <w:rStyle w:val="a6"/>
          <w:rFonts w:ascii="Times New Roman" w:hAnsi="Times New Roman"/>
          <w:sz w:val="27"/>
          <w:szCs w:val="27"/>
        </w:rPr>
        <w:t>частью второй</w:t>
      </w:r>
      <w:r w:rsidRPr="00F443B1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  <w:bookmarkStart w:id="3" w:name="sub_1672"/>
      <w:bookmarkEnd w:id="2"/>
      <w:r w:rsidRPr="00F443B1">
        <w:rPr>
          <w:rFonts w:ascii="Times New Roman" w:hAnsi="Times New Roman"/>
          <w:sz w:val="27"/>
          <w:szCs w:val="27"/>
        </w:rPr>
        <w:t>"Направление инвалидов в служебные командировки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направления в служебную командировку</w:t>
      </w:r>
      <w:proofErr w:type="gramStart"/>
      <w:r w:rsidRPr="00F443B1">
        <w:rPr>
          <w:rFonts w:ascii="Times New Roman" w:hAnsi="Times New Roman"/>
          <w:sz w:val="27"/>
          <w:szCs w:val="27"/>
        </w:rPr>
        <w:t>.";</w:t>
      </w:r>
    </w:p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  <w:bookmarkStart w:id="4" w:name="sub_4"/>
      <w:bookmarkEnd w:id="3"/>
      <w:proofErr w:type="gramEnd"/>
      <w:r w:rsidRPr="00F443B1">
        <w:rPr>
          <w:rFonts w:ascii="Times New Roman" w:hAnsi="Times New Roman"/>
          <w:sz w:val="27"/>
          <w:szCs w:val="27"/>
        </w:rPr>
        <w:t xml:space="preserve">4) </w:t>
      </w:r>
      <w:r w:rsidRPr="00F443B1">
        <w:rPr>
          <w:rStyle w:val="a6"/>
          <w:rFonts w:ascii="Times New Roman" w:hAnsi="Times New Roman"/>
          <w:sz w:val="27"/>
          <w:szCs w:val="27"/>
        </w:rPr>
        <w:t>часть третью статьи 259</w:t>
      </w:r>
      <w:r w:rsidRPr="00F443B1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  <w:bookmarkStart w:id="5" w:name="sub_2593"/>
      <w:bookmarkEnd w:id="4"/>
      <w:proofErr w:type="gramStart"/>
      <w:r w:rsidRPr="00F443B1">
        <w:rPr>
          <w:rFonts w:ascii="Times New Roman" w:hAnsi="Times New Roman"/>
          <w:sz w:val="27"/>
          <w:szCs w:val="27"/>
        </w:rPr>
        <w:t>"Гарантии, предусмотренные частью второй настоящей статьи, предоставляются также работникам, имеющим детей-инвалидов, работникам, осуществляющим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матерям и отцам, воспитывающим без супруга (супруги) детей в возрасте до четырнадцати лет, опекунам детей указанного возраста, родителю, имеющему ребенка в возрасте до</w:t>
      </w:r>
      <w:proofErr w:type="gramEnd"/>
      <w:r w:rsidRPr="00F443B1">
        <w:rPr>
          <w:rFonts w:ascii="Times New Roman" w:hAnsi="Times New Roman"/>
          <w:sz w:val="27"/>
          <w:szCs w:val="27"/>
        </w:rPr>
        <w:t xml:space="preserve"> четырнадцати лет, в случае, если другой родитель работает вахтовым методом, а также работникам, имеющим трех и более детей в возрасте до восемнадцати лет, в период до достижения младшим из детей возраста четырнадцати лет</w:t>
      </w:r>
      <w:proofErr w:type="gramStart"/>
      <w:r w:rsidRPr="00F443B1">
        <w:rPr>
          <w:rFonts w:ascii="Times New Roman" w:hAnsi="Times New Roman"/>
          <w:sz w:val="27"/>
          <w:szCs w:val="27"/>
        </w:rPr>
        <w:t>.";</w:t>
      </w:r>
      <w:proofErr w:type="gramEnd"/>
    </w:p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  <w:bookmarkStart w:id="6" w:name="sub_5"/>
      <w:bookmarkEnd w:id="5"/>
      <w:r w:rsidRPr="00F443B1">
        <w:rPr>
          <w:rFonts w:ascii="Times New Roman" w:hAnsi="Times New Roman"/>
          <w:sz w:val="27"/>
          <w:szCs w:val="27"/>
        </w:rPr>
        <w:lastRenderedPageBreak/>
        <w:t xml:space="preserve">5) </w:t>
      </w:r>
      <w:r w:rsidRPr="00F443B1">
        <w:rPr>
          <w:rStyle w:val="a6"/>
          <w:rFonts w:ascii="Times New Roman" w:hAnsi="Times New Roman"/>
          <w:sz w:val="27"/>
          <w:szCs w:val="27"/>
        </w:rPr>
        <w:t>статью 264</w:t>
      </w:r>
      <w:r w:rsidRPr="00F443B1">
        <w:rPr>
          <w:rFonts w:ascii="Times New Roman" w:hAnsi="Times New Roman"/>
          <w:sz w:val="27"/>
          <w:szCs w:val="27"/>
        </w:rPr>
        <w:t xml:space="preserve"> дополнить словами ", если иное не предусмотрено настоящим Кодексом".</w:t>
      </w:r>
      <w:bookmarkEnd w:id="6"/>
    </w:p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6282"/>
        <w:gridCol w:w="3181"/>
      </w:tblGrid>
      <w:tr w:rsidR="00C90B89" w:rsidRPr="00F443B1" w:rsidTr="00BA232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90B89" w:rsidRPr="00F443B1" w:rsidRDefault="00C90B89" w:rsidP="00BA2328">
            <w:pPr>
              <w:pStyle w:val="a4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443B1">
              <w:rPr>
                <w:rFonts w:ascii="Times New Roman" w:hAnsi="Times New Roman" w:cs="Times New Roman"/>
                <w:sz w:val="27"/>
                <w:szCs w:val="27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90B89" w:rsidRPr="00F443B1" w:rsidRDefault="00C90B89" w:rsidP="00BA2328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443B1">
              <w:rPr>
                <w:rFonts w:ascii="Times New Roman" w:hAnsi="Times New Roman" w:cs="Times New Roman"/>
                <w:sz w:val="27"/>
                <w:szCs w:val="27"/>
              </w:rPr>
              <w:t>В. Путин</w:t>
            </w:r>
          </w:p>
        </w:tc>
      </w:tr>
    </w:tbl>
    <w:p w:rsidR="00C90B89" w:rsidRPr="00F443B1" w:rsidRDefault="00C90B89" w:rsidP="00C90B89">
      <w:pPr>
        <w:rPr>
          <w:rFonts w:ascii="Times New Roman" w:hAnsi="Times New Roman"/>
          <w:sz w:val="27"/>
          <w:szCs w:val="27"/>
        </w:rPr>
      </w:pPr>
    </w:p>
    <w:p w:rsidR="00C90B89" w:rsidRPr="00F443B1" w:rsidRDefault="00C90B89" w:rsidP="00C90B89">
      <w:pPr>
        <w:pStyle w:val="a4"/>
        <w:rPr>
          <w:rFonts w:ascii="Times New Roman" w:hAnsi="Times New Roman" w:cs="Times New Roman"/>
          <w:sz w:val="27"/>
          <w:szCs w:val="27"/>
        </w:rPr>
      </w:pPr>
      <w:r w:rsidRPr="00F443B1">
        <w:rPr>
          <w:rFonts w:ascii="Times New Roman" w:hAnsi="Times New Roman" w:cs="Times New Roman"/>
          <w:sz w:val="27"/>
          <w:szCs w:val="27"/>
        </w:rPr>
        <w:t>Москва, Кремль</w:t>
      </w:r>
      <w:r w:rsidRPr="00F443B1">
        <w:rPr>
          <w:rFonts w:ascii="Times New Roman" w:hAnsi="Times New Roman" w:cs="Times New Roman"/>
          <w:sz w:val="27"/>
          <w:szCs w:val="27"/>
        </w:rPr>
        <w:br/>
        <w:t>19 ноября 2021 года</w:t>
      </w:r>
      <w:r w:rsidRPr="00F443B1">
        <w:rPr>
          <w:rFonts w:ascii="Times New Roman" w:hAnsi="Times New Roman" w:cs="Times New Roman"/>
          <w:sz w:val="27"/>
          <w:szCs w:val="27"/>
        </w:rPr>
        <w:br/>
        <w:t>№ 372-ФЗ</w:t>
      </w:r>
    </w:p>
    <w:p w:rsidR="006E183C" w:rsidRDefault="006E183C"/>
    <w:sectPr w:rsidR="006E183C" w:rsidSect="006E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0B89"/>
    <w:rsid w:val="006E183C"/>
    <w:rsid w:val="00C9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0B89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0B8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customStyle="1" w:styleId="a3">
    <w:name w:val="Нормальный (таблица)"/>
    <w:basedOn w:val="a"/>
    <w:next w:val="a"/>
    <w:uiPriority w:val="99"/>
    <w:rsid w:val="00C90B89"/>
    <w:pPr>
      <w:ind w:firstLine="0"/>
    </w:pPr>
    <w:rPr>
      <w:rFonts w:eastAsiaTheme="minorEastAsia" w:cs="Arial"/>
    </w:rPr>
  </w:style>
  <w:style w:type="paragraph" w:customStyle="1" w:styleId="a4">
    <w:name w:val="Прижатый влево"/>
    <w:basedOn w:val="a"/>
    <w:next w:val="a"/>
    <w:uiPriority w:val="99"/>
    <w:rsid w:val="00C90B89"/>
    <w:pPr>
      <w:ind w:firstLine="0"/>
      <w:jc w:val="left"/>
    </w:pPr>
    <w:rPr>
      <w:rFonts w:eastAsiaTheme="minorEastAsia" w:cs="Arial"/>
    </w:rPr>
  </w:style>
  <w:style w:type="character" w:customStyle="1" w:styleId="a5">
    <w:name w:val="Цветовое выделение"/>
    <w:uiPriority w:val="99"/>
    <w:rsid w:val="00C90B89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90B8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8.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>Роспотребнадзор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1</cp:revision>
  <dcterms:created xsi:type="dcterms:W3CDTF">2021-12-06T03:14:00Z</dcterms:created>
  <dcterms:modified xsi:type="dcterms:W3CDTF">2021-12-06T03:15:00Z</dcterms:modified>
</cp:coreProperties>
</file>