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2" w:rsidRPr="00013D4F" w:rsidRDefault="00596812" w:rsidP="00596812">
      <w:pPr>
        <w:jc w:val="center"/>
      </w:pPr>
      <w:r>
        <w:fldChar w:fldCharType="begin"/>
      </w:r>
      <w:r>
        <w:instrText>HYPERLINK "garantF1://400620743.0"</w:instrText>
      </w:r>
      <w:r>
        <w:fldChar w:fldCharType="separate"/>
      </w:r>
      <w:r w:rsidRPr="00013D4F">
        <w:rPr>
          <w:rStyle w:val="a4"/>
          <w:rFonts w:ascii="Times New Roman" w:hAnsi="Times New Roman"/>
          <w:bCs/>
          <w:sz w:val="28"/>
          <w:szCs w:val="28"/>
        </w:rPr>
        <w:t>Федеральный закон от 30 апреля 2021 г. № 110-ФЗ</w:t>
      </w:r>
      <w:r w:rsidRPr="00013D4F">
        <w:rPr>
          <w:rStyle w:val="a4"/>
          <w:rFonts w:ascii="Times New Roman" w:hAnsi="Times New Roman"/>
          <w:bCs/>
          <w:sz w:val="28"/>
          <w:szCs w:val="28"/>
        </w:rPr>
        <w:br/>
        <w:t>"О внесении изменения в статью 10 Трудового кодекса Российской Федерации"</w:t>
      </w:r>
      <w:r>
        <w:fldChar w:fldCharType="end"/>
      </w:r>
    </w:p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</w:p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  <w:proofErr w:type="gramStart"/>
      <w:r w:rsidRPr="00013D4F">
        <w:rPr>
          <w:rStyle w:val="a3"/>
          <w:rFonts w:ascii="Times New Roman" w:hAnsi="Times New Roman"/>
          <w:bCs/>
          <w:sz w:val="28"/>
          <w:szCs w:val="28"/>
        </w:rPr>
        <w:t>Принят</w:t>
      </w:r>
      <w:proofErr w:type="gramEnd"/>
      <w:r w:rsidRPr="00013D4F">
        <w:rPr>
          <w:rStyle w:val="a3"/>
          <w:rFonts w:ascii="Times New Roman" w:hAnsi="Times New Roman"/>
          <w:bCs/>
          <w:sz w:val="28"/>
          <w:szCs w:val="28"/>
        </w:rPr>
        <w:t xml:space="preserve"> Государственной Думой 14 апреля 2021 года</w:t>
      </w:r>
    </w:p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  <w:proofErr w:type="gramStart"/>
      <w:r w:rsidRPr="00013D4F">
        <w:rPr>
          <w:rStyle w:val="a3"/>
          <w:rFonts w:ascii="Times New Roman" w:hAnsi="Times New Roman"/>
          <w:bCs/>
          <w:sz w:val="28"/>
          <w:szCs w:val="28"/>
        </w:rPr>
        <w:t>Одобрен</w:t>
      </w:r>
      <w:proofErr w:type="gramEnd"/>
      <w:r w:rsidRPr="00013D4F">
        <w:rPr>
          <w:rStyle w:val="a3"/>
          <w:rFonts w:ascii="Times New Roman" w:hAnsi="Times New Roman"/>
          <w:bCs/>
          <w:sz w:val="28"/>
          <w:szCs w:val="28"/>
        </w:rPr>
        <w:t xml:space="preserve"> Советом Федерации 23 апреля 2021 года</w:t>
      </w:r>
    </w:p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</w:p>
    <w:p w:rsidR="00596812" w:rsidRPr="00013D4F" w:rsidRDefault="00596812" w:rsidP="0059681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3D4F">
        <w:rPr>
          <w:rStyle w:val="a3"/>
          <w:rFonts w:ascii="Times New Roman" w:hAnsi="Times New Roman" w:cs="Times New Roman"/>
          <w:bCs/>
          <w:sz w:val="28"/>
          <w:szCs w:val="28"/>
        </w:rPr>
        <w:t>Статья 1</w:t>
      </w:r>
    </w:p>
    <w:bookmarkEnd w:id="0"/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  <w:r w:rsidRPr="00013D4F">
        <w:rPr>
          <w:rFonts w:ascii="Times New Roman" w:hAnsi="Times New Roman"/>
          <w:sz w:val="28"/>
          <w:szCs w:val="28"/>
        </w:rPr>
        <w:t xml:space="preserve">Внести в </w:t>
      </w:r>
      <w:hyperlink r:id="rId4" w:history="1">
        <w:r w:rsidRPr="00013D4F">
          <w:rPr>
            <w:rStyle w:val="a4"/>
            <w:rFonts w:ascii="Times New Roman" w:hAnsi="Times New Roman"/>
            <w:sz w:val="28"/>
            <w:szCs w:val="28"/>
          </w:rPr>
          <w:t>статью 10</w:t>
        </w:r>
      </w:hyperlink>
      <w:r w:rsidRPr="00013D4F">
        <w:rPr>
          <w:rFonts w:ascii="Times New Roman" w:hAnsi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 1, ст. 3; 2006, N 27, ст. 2878) изменение, дополнив ее </w:t>
      </w:r>
      <w:hyperlink r:id="rId5" w:history="1">
        <w:r w:rsidRPr="00013D4F">
          <w:rPr>
            <w:rStyle w:val="a4"/>
            <w:rFonts w:ascii="Times New Roman" w:hAnsi="Times New Roman"/>
            <w:sz w:val="28"/>
            <w:szCs w:val="28"/>
          </w:rPr>
          <w:t>частью третьей</w:t>
        </w:r>
      </w:hyperlink>
      <w:r w:rsidRPr="00013D4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  <w:bookmarkStart w:id="1" w:name="sub_101003"/>
      <w:r w:rsidRPr="00013D4F">
        <w:rPr>
          <w:rFonts w:ascii="Times New Roman" w:hAnsi="Times New Roman"/>
          <w:sz w:val="28"/>
          <w:szCs w:val="28"/>
        </w:rPr>
        <w:t>"Не допускается применение правил международных договоров Российской Федерации в их истолковании, противоречащем Конституции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013D4F">
        <w:rPr>
          <w:rFonts w:ascii="Times New Roman" w:hAnsi="Times New Roman"/>
          <w:sz w:val="28"/>
          <w:szCs w:val="28"/>
        </w:rPr>
        <w:t>.".</w:t>
      </w:r>
      <w:proofErr w:type="gramEnd"/>
    </w:p>
    <w:bookmarkEnd w:id="1"/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</w:p>
    <w:p w:rsidR="00596812" w:rsidRPr="00013D4F" w:rsidRDefault="00596812" w:rsidP="0059681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013D4F">
        <w:rPr>
          <w:rStyle w:val="a3"/>
          <w:rFonts w:ascii="Times New Roman" w:hAnsi="Times New Roman" w:cs="Times New Roman"/>
          <w:bCs/>
          <w:sz w:val="28"/>
          <w:szCs w:val="28"/>
        </w:rPr>
        <w:t>Статья 2</w:t>
      </w:r>
    </w:p>
    <w:bookmarkEnd w:id="2"/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  <w:r w:rsidRPr="00013D4F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со дня его </w:t>
      </w:r>
      <w:hyperlink r:id="rId6" w:history="1">
        <w:r w:rsidRPr="00013D4F">
          <w:rPr>
            <w:rStyle w:val="a4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013D4F">
        <w:rPr>
          <w:rFonts w:ascii="Times New Roman" w:hAnsi="Times New Roman"/>
          <w:sz w:val="28"/>
          <w:szCs w:val="28"/>
        </w:rPr>
        <w:t>.</w:t>
      </w:r>
    </w:p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3"/>
        <w:gridCol w:w="3180"/>
      </w:tblGrid>
      <w:tr w:rsidR="00596812" w:rsidRPr="00013D4F" w:rsidTr="002A7B6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96812" w:rsidRPr="00013D4F" w:rsidRDefault="00596812" w:rsidP="002A7B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F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96812" w:rsidRPr="00013D4F" w:rsidRDefault="00596812" w:rsidP="002A7B6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F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596812" w:rsidRPr="00013D4F" w:rsidRDefault="00596812" w:rsidP="00596812">
      <w:pPr>
        <w:rPr>
          <w:rFonts w:ascii="Times New Roman" w:hAnsi="Times New Roman"/>
          <w:sz w:val="28"/>
          <w:szCs w:val="28"/>
        </w:rPr>
      </w:pPr>
    </w:p>
    <w:p w:rsidR="00596812" w:rsidRPr="00013D4F" w:rsidRDefault="00596812" w:rsidP="005968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3D4F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596812" w:rsidRPr="00013D4F" w:rsidRDefault="00596812" w:rsidP="005968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3D4F">
        <w:rPr>
          <w:rFonts w:ascii="Times New Roman" w:hAnsi="Times New Roman" w:cs="Times New Roman"/>
          <w:sz w:val="28"/>
          <w:szCs w:val="28"/>
        </w:rPr>
        <w:t>30 апреля 2021 года</w:t>
      </w:r>
    </w:p>
    <w:p w:rsidR="00596812" w:rsidRPr="00013D4F" w:rsidRDefault="00596812" w:rsidP="005968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3D4F">
        <w:rPr>
          <w:rFonts w:ascii="Times New Roman" w:hAnsi="Times New Roman" w:cs="Times New Roman"/>
          <w:sz w:val="28"/>
          <w:szCs w:val="28"/>
        </w:rPr>
        <w:t>№ 110-ФЗ</w:t>
      </w:r>
    </w:p>
    <w:p w:rsidR="00596812" w:rsidRDefault="00596812" w:rsidP="00596812"/>
    <w:p w:rsidR="004F7511" w:rsidRDefault="004F7511"/>
    <w:sectPr w:rsidR="004F7511" w:rsidSect="004F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596812"/>
    <w:rsid w:val="004F7511"/>
    <w:rsid w:val="0059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681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96812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96812"/>
    <w:pPr>
      <w:ind w:left="1612" w:hanging="892"/>
    </w:pPr>
    <w:rPr>
      <w:rFonts w:eastAsiaTheme="minorEastAsia" w:cs="Arial"/>
    </w:rPr>
  </w:style>
  <w:style w:type="paragraph" w:customStyle="1" w:styleId="a6">
    <w:name w:val="Нормальный (таблица)"/>
    <w:basedOn w:val="a"/>
    <w:next w:val="a"/>
    <w:uiPriority w:val="99"/>
    <w:rsid w:val="00596812"/>
    <w:pPr>
      <w:ind w:firstLine="0"/>
    </w:pPr>
    <w:rPr>
      <w:rFonts w:eastAsiaTheme="minorEastAsia" w:cs="Arial"/>
    </w:rPr>
  </w:style>
  <w:style w:type="paragraph" w:customStyle="1" w:styleId="a7">
    <w:name w:val="Прижатый влево"/>
    <w:basedOn w:val="a"/>
    <w:next w:val="a"/>
    <w:uiPriority w:val="99"/>
    <w:rsid w:val="00596812"/>
    <w:pPr>
      <w:ind w:firstLine="0"/>
      <w:jc w:val="left"/>
    </w:pPr>
    <w:rPr>
      <w:rFonts w:eastAsiaTheme="minorEastAsi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0620744.0" TargetMode="External"/><Relationship Id="rId5" Type="http://schemas.openxmlformats.org/officeDocument/2006/relationships/hyperlink" Target="garantF1://77206166.101003" TargetMode="External"/><Relationship Id="rId4" Type="http://schemas.openxmlformats.org/officeDocument/2006/relationships/hyperlink" Target="garantF1://12025268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Роспотребнадзор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1</cp:revision>
  <dcterms:created xsi:type="dcterms:W3CDTF">2021-05-18T02:49:00Z</dcterms:created>
  <dcterms:modified xsi:type="dcterms:W3CDTF">2021-05-18T02:49:00Z</dcterms:modified>
</cp:coreProperties>
</file>